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2B1" w:rsidRDefault="00B702B1"/>
    <w:tbl>
      <w:tblPr>
        <w:tblStyle w:val="Rcsostblzat1"/>
        <w:tblW w:w="9209" w:type="dxa"/>
        <w:jc w:val="center"/>
        <w:tblLook w:val="04A0" w:firstRow="1" w:lastRow="0" w:firstColumn="1" w:lastColumn="0" w:noHBand="0" w:noVBand="1"/>
      </w:tblPr>
      <w:tblGrid>
        <w:gridCol w:w="1587"/>
        <w:gridCol w:w="1847"/>
        <w:gridCol w:w="1219"/>
        <w:gridCol w:w="1447"/>
        <w:gridCol w:w="1484"/>
        <w:gridCol w:w="1625"/>
      </w:tblGrid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Default="00F779BD" w:rsidP="00F779BD">
            <w:pPr>
              <w:jc w:val="center"/>
              <w:rPr>
                <w:b/>
              </w:rPr>
            </w:pPr>
          </w:p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Bérlő</w:t>
            </w:r>
          </w:p>
        </w:tc>
        <w:tc>
          <w:tcPr>
            <w:tcW w:w="1868" w:type="dxa"/>
          </w:tcPr>
          <w:p w:rsidR="00F779BD" w:rsidRDefault="00F779BD" w:rsidP="00F779BD">
            <w:pPr>
              <w:jc w:val="center"/>
              <w:rPr>
                <w:b/>
              </w:rPr>
            </w:pPr>
          </w:p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Bérlemény címe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Helyrajzi szám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Hasznos alapterület m2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 xml:space="preserve">Bérleti díj összege Áfa- </w:t>
            </w:r>
            <w:proofErr w:type="spellStart"/>
            <w:r w:rsidRPr="00F779BD">
              <w:rPr>
                <w:b/>
              </w:rPr>
              <w:t>va</w:t>
            </w:r>
            <w:r>
              <w:rPr>
                <w:b/>
              </w:rPr>
              <w:t>l</w:t>
            </w:r>
            <w:proofErr w:type="spellEnd"/>
            <w:r w:rsidRPr="00F779BD">
              <w:rPr>
                <w:b/>
              </w:rPr>
              <w:t xml:space="preserve"> forint/hó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m</w:t>
            </w:r>
            <w:r w:rsidRPr="00F779BD">
              <w:rPr>
                <w:b/>
                <w:vertAlign w:val="superscript"/>
              </w:rPr>
              <w:t>2</w:t>
            </w:r>
          </w:p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alapdíj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Piactéri ABC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1762/3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83.820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381,-/m2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Kossuth utca 1. Zöldséges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 xml:space="preserve">911 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46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32.620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709,-/m2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Fő utca 30. Vegyesbolt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948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36</w:t>
            </w:r>
          </w:p>
        </w:tc>
        <w:tc>
          <w:tcPr>
            <w:tcW w:w="1524" w:type="dxa"/>
          </w:tcPr>
          <w:p w:rsidR="00F779BD" w:rsidRPr="00F779BD" w:rsidRDefault="000225F6" w:rsidP="00F779BD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F779BD" w:rsidRPr="00F779BD" w:rsidRDefault="00965C25" w:rsidP="00F779BD">
            <w:pPr>
              <w:jc w:val="center"/>
            </w:pPr>
            <w:r>
              <w:t>üres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Fő utca 30. Volt könyvtár épülete</w:t>
            </w:r>
          </w:p>
        </w:tc>
        <w:tc>
          <w:tcPr>
            <w:tcW w:w="1239" w:type="dxa"/>
          </w:tcPr>
          <w:p w:rsidR="0097158D" w:rsidRDefault="0097158D" w:rsidP="00F779BD">
            <w:pPr>
              <w:jc w:val="center"/>
            </w:pPr>
          </w:p>
          <w:p w:rsidR="00F779BD" w:rsidRPr="00F779BD" w:rsidRDefault="00F779BD" w:rsidP="00F779BD">
            <w:pPr>
              <w:jc w:val="center"/>
            </w:pPr>
            <w:r w:rsidRPr="00F779BD">
              <w:t>948</w:t>
            </w:r>
          </w:p>
        </w:tc>
        <w:tc>
          <w:tcPr>
            <w:tcW w:w="1468" w:type="dxa"/>
          </w:tcPr>
          <w:p w:rsidR="0097158D" w:rsidRDefault="0097158D" w:rsidP="00F779BD">
            <w:pPr>
              <w:jc w:val="center"/>
            </w:pPr>
          </w:p>
          <w:p w:rsidR="00F779BD" w:rsidRPr="00F779BD" w:rsidRDefault="00F779BD" w:rsidP="00F779BD">
            <w:pPr>
              <w:jc w:val="center"/>
            </w:pPr>
            <w:r w:rsidRPr="00F779BD">
              <w:t>279</w:t>
            </w:r>
          </w:p>
        </w:tc>
        <w:tc>
          <w:tcPr>
            <w:tcW w:w="1524" w:type="dxa"/>
          </w:tcPr>
          <w:p w:rsidR="0097158D" w:rsidRDefault="0097158D" w:rsidP="0097158D">
            <w:pPr>
              <w:jc w:val="center"/>
            </w:pPr>
          </w:p>
          <w:p w:rsidR="00F779BD" w:rsidRPr="00F779BD" w:rsidRDefault="00965C25" w:rsidP="0097158D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97158D" w:rsidRDefault="0097158D" w:rsidP="0097158D">
            <w:pPr>
              <w:jc w:val="center"/>
            </w:pPr>
          </w:p>
          <w:p w:rsidR="00F779BD" w:rsidRPr="00F779BD" w:rsidRDefault="0055364B" w:rsidP="0097158D">
            <w:pPr>
              <w:jc w:val="center"/>
            </w:pPr>
            <w:r>
              <w:t>üres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Ravatalozó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2001</w:t>
            </w:r>
          </w:p>
        </w:tc>
        <w:tc>
          <w:tcPr>
            <w:tcW w:w="1468" w:type="dxa"/>
          </w:tcPr>
          <w:p w:rsidR="00F779BD" w:rsidRPr="00F779BD" w:rsidRDefault="00F779BD" w:rsidP="00F779BD"/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12.700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</w:pP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 xml:space="preserve">Pongó Vendégház Gádoros, </w:t>
            </w:r>
            <w:proofErr w:type="gramStart"/>
            <w:r w:rsidRPr="00F779BD">
              <w:t>Jókai  utca</w:t>
            </w:r>
            <w:proofErr w:type="gramEnd"/>
            <w:r w:rsidRPr="00F779BD">
              <w:t xml:space="preserve"> 5.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822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109</w:t>
            </w:r>
          </w:p>
        </w:tc>
        <w:tc>
          <w:tcPr>
            <w:tcW w:w="1524" w:type="dxa"/>
          </w:tcPr>
          <w:p w:rsidR="00F779BD" w:rsidRPr="00F779BD" w:rsidRDefault="00E530C4" w:rsidP="00F779BD">
            <w:pPr>
              <w:jc w:val="center"/>
            </w:pPr>
            <w:r>
              <w:t xml:space="preserve">14.500 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</w:pP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Nagy utca 52.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565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16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1.655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103,-/m2</w:t>
            </w:r>
          </w:p>
        </w:tc>
      </w:tr>
      <w:tr w:rsidR="00F779BD" w:rsidRPr="00F779BD" w:rsidTr="00F779BD">
        <w:trPr>
          <w:trHeight w:val="625"/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Dobó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1268/2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32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1.415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  <w:rPr>
                <w:vertAlign w:val="superscript"/>
              </w:rPr>
            </w:pPr>
            <w:r>
              <w:t>42,-/m</w:t>
            </w:r>
            <w:r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Kossuth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765/2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8.380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419,-/m</w:t>
            </w:r>
            <w:r w:rsidRPr="00F779BD"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Kossuth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765/2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8.380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  <w:rPr>
                <w:vertAlign w:val="superscript"/>
              </w:rPr>
            </w:pPr>
            <w:r>
              <w:t>419,-/m</w:t>
            </w:r>
            <w:r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Kossuth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765/2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8.380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  <w:rPr>
                <w:vertAlign w:val="superscript"/>
              </w:rPr>
            </w:pPr>
            <w:r>
              <w:t>419,-/m</w:t>
            </w:r>
            <w:r>
              <w:rPr>
                <w:vertAlign w:val="superscript"/>
              </w:rPr>
              <w:t>2</w:t>
            </w:r>
          </w:p>
        </w:tc>
      </w:tr>
      <w:tr w:rsidR="003F4076" w:rsidRPr="00F779BD" w:rsidTr="00F779BD">
        <w:trPr>
          <w:jc w:val="center"/>
        </w:trPr>
        <w:tc>
          <w:tcPr>
            <w:tcW w:w="1671" w:type="dxa"/>
          </w:tcPr>
          <w:p w:rsidR="003F4076" w:rsidRPr="00F779BD" w:rsidRDefault="003F4076" w:rsidP="00F779BD"/>
        </w:tc>
        <w:tc>
          <w:tcPr>
            <w:tcW w:w="1868" w:type="dxa"/>
          </w:tcPr>
          <w:p w:rsidR="003F4076" w:rsidRPr="00F779BD" w:rsidRDefault="003F4076" w:rsidP="00F779BD">
            <w:r>
              <w:t xml:space="preserve">Garázs Gádoros, Kossuth utca </w:t>
            </w:r>
          </w:p>
        </w:tc>
        <w:tc>
          <w:tcPr>
            <w:tcW w:w="1239" w:type="dxa"/>
          </w:tcPr>
          <w:p w:rsidR="003F4076" w:rsidRPr="00F779BD" w:rsidRDefault="003F4076" w:rsidP="00F779BD">
            <w:pPr>
              <w:jc w:val="center"/>
            </w:pPr>
            <w:r>
              <w:t>765/2</w:t>
            </w:r>
          </w:p>
        </w:tc>
        <w:tc>
          <w:tcPr>
            <w:tcW w:w="1468" w:type="dxa"/>
          </w:tcPr>
          <w:p w:rsidR="003F4076" w:rsidRPr="00F779BD" w:rsidRDefault="003F4076" w:rsidP="00F779BD">
            <w:pPr>
              <w:jc w:val="center"/>
            </w:pPr>
            <w:r>
              <w:t>20</w:t>
            </w:r>
          </w:p>
        </w:tc>
        <w:tc>
          <w:tcPr>
            <w:tcW w:w="1524" w:type="dxa"/>
          </w:tcPr>
          <w:p w:rsidR="003F4076" w:rsidRPr="00F779BD" w:rsidRDefault="003F4076" w:rsidP="00F779BD">
            <w:pPr>
              <w:jc w:val="center"/>
            </w:pPr>
            <w:r>
              <w:t>8.380</w:t>
            </w:r>
          </w:p>
        </w:tc>
        <w:tc>
          <w:tcPr>
            <w:tcW w:w="1439" w:type="dxa"/>
          </w:tcPr>
          <w:p w:rsidR="003F4076" w:rsidRDefault="003F4076" w:rsidP="00F779BD">
            <w:pPr>
              <w:jc w:val="center"/>
            </w:pPr>
            <w:r>
              <w:t>419,-/m2</w:t>
            </w:r>
          </w:p>
        </w:tc>
      </w:tr>
      <w:tr w:rsidR="003F4076" w:rsidRPr="00F779BD" w:rsidTr="00F779BD">
        <w:trPr>
          <w:jc w:val="center"/>
        </w:trPr>
        <w:tc>
          <w:tcPr>
            <w:tcW w:w="1671" w:type="dxa"/>
          </w:tcPr>
          <w:p w:rsidR="003F4076" w:rsidRPr="00F779BD" w:rsidRDefault="003F4076" w:rsidP="00F779BD"/>
        </w:tc>
        <w:tc>
          <w:tcPr>
            <w:tcW w:w="1868" w:type="dxa"/>
          </w:tcPr>
          <w:p w:rsidR="003F4076" w:rsidRPr="00F779BD" w:rsidRDefault="003F4076" w:rsidP="00F779BD">
            <w:r>
              <w:t>Garázs Gádoros, Kossuth utca</w:t>
            </w:r>
          </w:p>
        </w:tc>
        <w:tc>
          <w:tcPr>
            <w:tcW w:w="1239" w:type="dxa"/>
          </w:tcPr>
          <w:p w:rsidR="003F4076" w:rsidRPr="00F779BD" w:rsidRDefault="003F4076" w:rsidP="00F779BD">
            <w:pPr>
              <w:jc w:val="center"/>
            </w:pPr>
            <w:r>
              <w:t>765/2</w:t>
            </w:r>
          </w:p>
        </w:tc>
        <w:tc>
          <w:tcPr>
            <w:tcW w:w="1468" w:type="dxa"/>
          </w:tcPr>
          <w:p w:rsidR="003F4076" w:rsidRPr="00F779BD" w:rsidRDefault="003F4076" w:rsidP="00F779BD">
            <w:pPr>
              <w:jc w:val="center"/>
            </w:pPr>
            <w:r>
              <w:t>20</w:t>
            </w:r>
          </w:p>
        </w:tc>
        <w:tc>
          <w:tcPr>
            <w:tcW w:w="1524" w:type="dxa"/>
          </w:tcPr>
          <w:p w:rsidR="003F4076" w:rsidRPr="00F779BD" w:rsidRDefault="003F4076" w:rsidP="00F779BD">
            <w:pPr>
              <w:jc w:val="center"/>
            </w:pPr>
            <w:r>
              <w:t>8.380</w:t>
            </w:r>
          </w:p>
        </w:tc>
        <w:tc>
          <w:tcPr>
            <w:tcW w:w="1439" w:type="dxa"/>
          </w:tcPr>
          <w:p w:rsidR="003F4076" w:rsidRDefault="003F4076" w:rsidP="00F779BD">
            <w:pPr>
              <w:jc w:val="center"/>
            </w:pPr>
            <w:r>
              <w:t>419,-/M2</w:t>
            </w:r>
            <w:bookmarkStart w:id="0" w:name="_GoBack"/>
            <w:bookmarkEnd w:id="0"/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Buszvégállomás üzlethelysége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734/2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16</w:t>
            </w:r>
          </w:p>
        </w:tc>
        <w:tc>
          <w:tcPr>
            <w:tcW w:w="1524" w:type="dxa"/>
          </w:tcPr>
          <w:p w:rsidR="00F779BD" w:rsidRPr="00F779BD" w:rsidRDefault="00E530C4" w:rsidP="00F779BD">
            <w:pPr>
              <w:jc w:val="center"/>
            </w:pPr>
            <w:r>
              <w:t>4.000</w:t>
            </w:r>
          </w:p>
        </w:tc>
        <w:tc>
          <w:tcPr>
            <w:tcW w:w="1439" w:type="dxa"/>
          </w:tcPr>
          <w:p w:rsidR="00F779BD" w:rsidRPr="00F779BD" w:rsidRDefault="00E530C4" w:rsidP="00F779BD">
            <w:pPr>
              <w:jc w:val="center"/>
            </w:pPr>
            <w:r>
              <w:t>250,-/m2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Darányi utca 25.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1194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338</w:t>
            </w:r>
          </w:p>
        </w:tc>
        <w:tc>
          <w:tcPr>
            <w:tcW w:w="1524" w:type="dxa"/>
          </w:tcPr>
          <w:p w:rsidR="00F779BD" w:rsidRPr="00F779BD" w:rsidRDefault="00E530C4" w:rsidP="00F779BD">
            <w:pPr>
              <w:jc w:val="center"/>
            </w:pPr>
            <w:r>
              <w:t>44.450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</w:pPr>
            <w:r>
              <w:t>ingyen</w:t>
            </w:r>
            <w:r w:rsidR="00036AD3">
              <w:t xml:space="preserve"> kompenzálással</w:t>
            </w:r>
          </w:p>
        </w:tc>
      </w:tr>
    </w:tbl>
    <w:p w:rsidR="00F779BD" w:rsidRPr="00F779BD" w:rsidRDefault="00F779BD" w:rsidP="00F779BD">
      <w:pPr>
        <w:tabs>
          <w:tab w:val="left" w:pos="6379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F779BD" w:rsidRDefault="00F779BD"/>
    <w:sectPr w:rsidR="00F77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57C"/>
    <w:rsid w:val="000225F6"/>
    <w:rsid w:val="00036AD3"/>
    <w:rsid w:val="000854AE"/>
    <w:rsid w:val="000B3E2C"/>
    <w:rsid w:val="002D057C"/>
    <w:rsid w:val="003060F3"/>
    <w:rsid w:val="003F4076"/>
    <w:rsid w:val="0055364B"/>
    <w:rsid w:val="005A3E42"/>
    <w:rsid w:val="007D03B3"/>
    <w:rsid w:val="007F712C"/>
    <w:rsid w:val="00841091"/>
    <w:rsid w:val="00965C25"/>
    <w:rsid w:val="0097158D"/>
    <w:rsid w:val="009E1310"/>
    <w:rsid w:val="00B702B1"/>
    <w:rsid w:val="00BC240E"/>
    <w:rsid w:val="00C50C02"/>
    <w:rsid w:val="00D2475E"/>
    <w:rsid w:val="00E13E5F"/>
    <w:rsid w:val="00E530C4"/>
    <w:rsid w:val="00F779BD"/>
    <w:rsid w:val="00F9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529EF-14B7-43B2-B568-C6BF27CF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D0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F7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8</cp:revision>
  <cp:lastPrinted>2018-11-22T14:44:00Z</cp:lastPrinted>
  <dcterms:created xsi:type="dcterms:W3CDTF">2019-11-25T09:14:00Z</dcterms:created>
  <dcterms:modified xsi:type="dcterms:W3CDTF">2019-11-26T10:37:00Z</dcterms:modified>
</cp:coreProperties>
</file>